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a podporne a primerane podľa ustanovení § 566 a </w:t>
      </w:r>
      <w:proofErr w:type="spellStart"/>
      <w:r w:rsidR="0059530C">
        <w:rPr>
          <w:b/>
          <w:i/>
          <w:sz w:val="21"/>
          <w:szCs w:val="21"/>
        </w:rPr>
        <w:t>nasl</w:t>
      </w:r>
      <w:proofErr w:type="spellEnd"/>
      <w:r w:rsidR="0059530C">
        <w:rPr>
          <w:b/>
          <w:i/>
          <w:sz w:val="21"/>
          <w:szCs w:val="21"/>
        </w:rPr>
        <w:t>. a § 591 a </w:t>
      </w:r>
      <w:proofErr w:type="spellStart"/>
      <w:r w:rsidR="0059530C">
        <w:rPr>
          <w:b/>
          <w:i/>
          <w:sz w:val="21"/>
          <w:szCs w:val="21"/>
        </w:rPr>
        <w:t>nasl</w:t>
      </w:r>
      <w:proofErr w:type="spellEnd"/>
      <w:r w:rsidR="0059530C">
        <w:rPr>
          <w:b/>
          <w:i/>
          <w:sz w:val="21"/>
          <w:szCs w:val="21"/>
        </w:rPr>
        <w:t xml:space="preserve">.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587F0507"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D9146E">
        <w:rPr>
          <w:b/>
          <w:sz w:val="21"/>
          <w:szCs w:val="21"/>
        </w:rPr>
        <w:t> </w:t>
      </w:r>
      <w:r w:rsidR="00D121EF" w:rsidRPr="00380982">
        <w:rPr>
          <w:b/>
          <w:sz w:val="21"/>
          <w:szCs w:val="21"/>
        </w:rPr>
        <w:t>okres</w:t>
      </w:r>
      <w:r w:rsidR="00D9146E">
        <w:rPr>
          <w:b/>
          <w:sz w:val="21"/>
          <w:szCs w:val="21"/>
        </w:rPr>
        <w:t>och Banská Štiavnica, Žarnovica</w:t>
      </w:r>
      <w:r w:rsidR="00DF37E8">
        <w:rPr>
          <w:b/>
          <w:sz w:val="21"/>
          <w:szCs w:val="21"/>
        </w:rPr>
        <w:t>,</w:t>
      </w:r>
      <w:r w:rsidR="00D9146E">
        <w:rPr>
          <w:b/>
          <w:sz w:val="21"/>
          <w:szCs w:val="21"/>
        </w:rPr>
        <w:t> Žiar nad Hronom</w:t>
      </w:r>
      <w:r w:rsidR="00DF37E8">
        <w:rPr>
          <w:b/>
          <w:sz w:val="21"/>
          <w:szCs w:val="21"/>
        </w:rPr>
        <w:t xml:space="preserve"> a Krupina.</w:t>
      </w:r>
      <w:r w:rsidR="00A13BBB">
        <w:rPr>
          <w:b/>
          <w:sz w:val="21"/>
          <w:szCs w:val="21"/>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Pr="0001076F" w:rsidRDefault="00A13BB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0BE3CDDB"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D9146E">
        <w:rPr>
          <w:b/>
          <w:sz w:val="21"/>
          <w:szCs w:val="21"/>
        </w:rPr>
        <w:t>och</w:t>
      </w:r>
      <w:r w:rsidR="00A13BBB">
        <w:rPr>
          <w:b/>
          <w:sz w:val="21"/>
          <w:szCs w:val="21"/>
        </w:rPr>
        <w:t xml:space="preserve"> </w:t>
      </w:r>
      <w:r w:rsidR="00DF37E8">
        <w:rPr>
          <w:b/>
          <w:sz w:val="21"/>
          <w:szCs w:val="21"/>
        </w:rPr>
        <w:t>Banská Štiavnica, Žarnovica, Žiar nad Hronom a Krupina.</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 xml:space="preserve">s lehotou výstavby: </w:t>
      </w:r>
      <w:r w:rsidR="00DF37E8">
        <w:rPr>
          <w:sz w:val="21"/>
          <w:szCs w:val="21"/>
        </w:rPr>
        <w:t>120</w:t>
      </w:r>
      <w:r w:rsidR="00DF37E8" w:rsidRPr="00D121EF">
        <w:rPr>
          <w:sz w:val="21"/>
          <w:szCs w:val="21"/>
        </w:rPr>
        <w:t xml:space="preserve"> </w:t>
      </w:r>
      <w:r w:rsidRPr="00D121EF">
        <w:rPr>
          <w:sz w:val="21"/>
          <w:szCs w:val="21"/>
        </w:rPr>
        <w:t>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lastRenderedPageBreak/>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77777777" w:rsidR="006A58C7" w:rsidRPr="007F7626" w:rsidRDefault="006A58C7" w:rsidP="006A58C7">
      <w:pPr>
        <w:pStyle w:val="Standard"/>
        <w:ind w:right="4"/>
        <w:rPr>
          <w:bCs/>
          <w:sz w:val="22"/>
          <w:szCs w:val="22"/>
        </w:rPr>
      </w:pPr>
      <w:r w:rsidRPr="007F7626">
        <w:rPr>
          <w:bCs/>
          <w:sz w:val="22"/>
          <w:szCs w:val="22"/>
        </w:rPr>
        <w:t>Cena bez DPH: ........................................... EUR (slovom: .....................................)</w:t>
      </w:r>
    </w:p>
    <w:p w14:paraId="72C5F8F4" w14:textId="77777777" w:rsidR="006A58C7" w:rsidRPr="007F7626" w:rsidRDefault="006A58C7" w:rsidP="006A58C7">
      <w:pPr>
        <w:pStyle w:val="Standard"/>
        <w:ind w:right="4"/>
        <w:rPr>
          <w:bCs/>
          <w:sz w:val="22"/>
          <w:szCs w:val="22"/>
        </w:rPr>
      </w:pPr>
      <w:r w:rsidRPr="007F7626">
        <w:rPr>
          <w:bCs/>
          <w:sz w:val="22"/>
          <w:szCs w:val="22"/>
        </w:rPr>
        <w:t>Cena  s DPH:    ........................................... EUR (slovom: .....................................)</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D9146E">
        <w:rPr>
          <w:sz w:val="21"/>
          <w:szCs w:val="21"/>
        </w:rPr>
        <w:t xml:space="preserve">Celková </w:t>
      </w:r>
      <w:r w:rsidRPr="008E573E">
        <w:rPr>
          <w:sz w:val="21"/>
          <w:szCs w:val="21"/>
        </w:rPr>
        <w:t>maximálna</w:t>
      </w:r>
      <w:r w:rsidRPr="0001076F">
        <w:rPr>
          <w:sz w:val="21"/>
          <w:szCs w:val="21"/>
        </w:rPr>
        <w:t xml:space="preserve"> odplata poskytovateľa za stavebný dozor bez ohľadu na počet odpracovaných hodín podľa tejto zmluvy predstavuje:</w:t>
      </w:r>
    </w:p>
    <w:p w14:paraId="0004D831" w14:textId="7EF705DB" w:rsidR="001A21D1" w:rsidRPr="00F60A36" w:rsidRDefault="006A58C7" w:rsidP="006A58C7">
      <w:pPr>
        <w:pStyle w:val="Standard"/>
        <w:ind w:left="426" w:right="4"/>
        <w:rPr>
          <w:b/>
          <w:sz w:val="21"/>
          <w:szCs w:val="21"/>
        </w:rPr>
      </w:pPr>
      <w:r>
        <w:rPr>
          <w:b/>
          <w:sz w:val="21"/>
          <w:szCs w:val="21"/>
        </w:rPr>
        <w:t xml:space="preserve">Sumu: </w:t>
      </w:r>
      <w:r w:rsidR="00F60A36"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lastRenderedPageBreak/>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w:t>
      </w:r>
      <w:proofErr w:type="spellStart"/>
      <w:r w:rsidR="00075706">
        <w:rPr>
          <w:sz w:val="21"/>
          <w:szCs w:val="21"/>
        </w:rPr>
        <w:t>očakávateľnú</w:t>
      </w:r>
      <w:proofErr w:type="spellEnd"/>
      <w:r w:rsidR="00075706">
        <w:rPr>
          <w:sz w:val="21"/>
          <w:szCs w:val="21"/>
        </w:rPr>
        <w:t xml:space="preserve">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 xml:space="preserve">Poskytovateľ berie na vedomie, že kontrolu prác na diele bude súčasne vykonávať technický dozor objednávateľa. Technický dozor objednávateľa bude určený objednávateľom najneskôr ku dňu </w:t>
      </w:r>
      <w:r w:rsidRPr="0001076F">
        <w:rPr>
          <w:sz w:val="21"/>
          <w:szCs w:val="21"/>
        </w:rPr>
        <w:lastRenderedPageBreak/>
        <w:t>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8" w:history="1">
        <w:r w:rsidR="003F4701" w:rsidRPr="008E573E">
          <w:rPr>
            <w:rStyle w:val="Hypertextovprepojenie"/>
            <w:color w:val="auto"/>
            <w:sz w:val="21"/>
            <w:szCs w:val="21"/>
            <w:u w:val="none"/>
          </w:rPr>
          <w:t>podatelna@bbsk.sk</w:t>
        </w:r>
      </w:hyperlink>
      <w:r w:rsidR="003F4701" w:rsidRPr="00D9146E">
        <w:rPr>
          <w:sz w:val="21"/>
          <w:szCs w:val="21"/>
        </w:rPr>
        <w:t xml:space="preserve"> ; </w:t>
      </w:r>
      <w:hyperlink r:id="rId9"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0" w:history="1">
        <w:r w:rsidR="00375331" w:rsidRPr="008E573E">
          <w:rPr>
            <w:rStyle w:val="Hypertextovprepojenie"/>
            <w:color w:val="auto"/>
            <w:sz w:val="21"/>
            <w:szCs w:val="21"/>
            <w:u w:val="none"/>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w:t>
      </w:r>
      <w:r w:rsidR="003C114C" w:rsidRPr="003C114C">
        <w:rPr>
          <w:sz w:val="21"/>
          <w:szCs w:val="21"/>
        </w:rPr>
        <w:lastRenderedPageBreak/>
        <w:t xml:space="preserve">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Odstúpenie od zmluvy sa spravuje ustanoveniami § 344 a </w:t>
      </w:r>
      <w:proofErr w:type="spellStart"/>
      <w:r w:rsidR="007F2B0C" w:rsidRPr="00645108">
        <w:rPr>
          <w:sz w:val="21"/>
          <w:szCs w:val="21"/>
        </w:rPr>
        <w:t>nasl</w:t>
      </w:r>
      <w:proofErr w:type="spellEnd"/>
      <w:r w:rsidR="007F2B0C" w:rsidRPr="00645108">
        <w:rPr>
          <w:sz w:val="21"/>
          <w:szCs w:val="21"/>
        </w:rPr>
        <w:t xml:space="preserve">.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 xml:space="preserve">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w:t>
      </w:r>
      <w:proofErr w:type="spellStart"/>
      <w:r>
        <w:rPr>
          <w:sz w:val="21"/>
          <w:szCs w:val="21"/>
        </w:rPr>
        <w:t>ai</w:t>
      </w:r>
      <w:proofErr w:type="spellEnd"/>
      <w:r>
        <w:rPr>
          <w:sz w:val="21"/>
          <w:szCs w:val="21"/>
        </w:rPr>
        <w:t>.).</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v šiestich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530726">
        <w:rPr>
          <w:sz w:val="21"/>
          <w:szCs w:val="21"/>
          <w:lang w:eastAsia="ar-SA"/>
        </w:rPr>
        <w:t>t</w:t>
      </w:r>
      <w:r w:rsidRPr="0001076F">
        <w:rPr>
          <w:sz w:val="21"/>
          <w:szCs w:val="21"/>
          <w:lang w:eastAsia="ar-SA"/>
        </w:rPr>
        <w:t>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lastRenderedPageBreak/>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Lunter</w:t>
      </w:r>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557E8" w14:textId="77777777" w:rsidR="00D505C6" w:rsidRDefault="00D505C6" w:rsidP="001A21D1">
      <w:r>
        <w:separator/>
      </w:r>
    </w:p>
  </w:endnote>
  <w:endnote w:type="continuationSeparator" w:id="0">
    <w:p w14:paraId="3392E884" w14:textId="77777777" w:rsidR="00D505C6" w:rsidRDefault="00D505C6"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4C70" w14:textId="77777777" w:rsidR="00D505C6" w:rsidRDefault="00D505C6" w:rsidP="001A21D1">
      <w:r>
        <w:separator/>
      </w:r>
    </w:p>
  </w:footnote>
  <w:footnote w:type="continuationSeparator" w:id="0">
    <w:p w14:paraId="1B30DE4D" w14:textId="77777777" w:rsidR="00D505C6" w:rsidRDefault="00D505C6"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D0BED"/>
    <w:rsid w:val="000D63AF"/>
    <w:rsid w:val="000F001D"/>
    <w:rsid w:val="0010407F"/>
    <w:rsid w:val="001203BD"/>
    <w:rsid w:val="00121DE8"/>
    <w:rsid w:val="001323AE"/>
    <w:rsid w:val="001418EE"/>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42A14"/>
    <w:rsid w:val="00643DA4"/>
    <w:rsid w:val="00645108"/>
    <w:rsid w:val="00696DEA"/>
    <w:rsid w:val="006A58C7"/>
    <w:rsid w:val="006C0EF4"/>
    <w:rsid w:val="006C5ADE"/>
    <w:rsid w:val="006D38DC"/>
    <w:rsid w:val="006D4A1D"/>
    <w:rsid w:val="006D674B"/>
    <w:rsid w:val="006E72D0"/>
    <w:rsid w:val="006F3824"/>
    <w:rsid w:val="007337D7"/>
    <w:rsid w:val="0074705C"/>
    <w:rsid w:val="007666B8"/>
    <w:rsid w:val="00773A5A"/>
    <w:rsid w:val="00796CCF"/>
    <w:rsid w:val="007C1A36"/>
    <w:rsid w:val="007D1F94"/>
    <w:rsid w:val="007F2B0C"/>
    <w:rsid w:val="007F6DE8"/>
    <w:rsid w:val="00863E32"/>
    <w:rsid w:val="008914CC"/>
    <w:rsid w:val="00892FDE"/>
    <w:rsid w:val="008C0A1A"/>
    <w:rsid w:val="008D0343"/>
    <w:rsid w:val="008D6DA8"/>
    <w:rsid w:val="008E2D59"/>
    <w:rsid w:val="008E573E"/>
    <w:rsid w:val="00954321"/>
    <w:rsid w:val="00956433"/>
    <w:rsid w:val="00996CCA"/>
    <w:rsid w:val="009C34EA"/>
    <w:rsid w:val="009D5EEF"/>
    <w:rsid w:val="009E4C07"/>
    <w:rsid w:val="009F06A7"/>
    <w:rsid w:val="009F1AA0"/>
    <w:rsid w:val="00A13BBB"/>
    <w:rsid w:val="00A147B1"/>
    <w:rsid w:val="00A20E13"/>
    <w:rsid w:val="00A22B6B"/>
    <w:rsid w:val="00A2356E"/>
    <w:rsid w:val="00A24E8A"/>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760A8"/>
    <w:rsid w:val="00C969A1"/>
    <w:rsid w:val="00CC5D31"/>
    <w:rsid w:val="00D001D2"/>
    <w:rsid w:val="00D121EF"/>
    <w:rsid w:val="00D260A4"/>
    <w:rsid w:val="00D3716F"/>
    <w:rsid w:val="00D3720C"/>
    <w:rsid w:val="00D41722"/>
    <w:rsid w:val="00D505C6"/>
    <w:rsid w:val="00D57046"/>
    <w:rsid w:val="00D725E7"/>
    <w:rsid w:val="00D745F7"/>
    <w:rsid w:val="00D9146E"/>
    <w:rsid w:val="00DE0793"/>
    <w:rsid w:val="00DE3CC9"/>
    <w:rsid w:val="00DF05DA"/>
    <w:rsid w:val="00DF37E8"/>
    <w:rsid w:val="00DF5C2F"/>
    <w:rsid w:val="00E205C4"/>
    <w:rsid w:val="00E21BD9"/>
    <w:rsid w:val="00E42D07"/>
    <w:rsid w:val="00EA2C3D"/>
    <w:rsid w:val="00EB77C7"/>
    <w:rsid w:val="00EF4400"/>
    <w:rsid w:val="00F20554"/>
    <w:rsid w:val="00F32CE8"/>
    <w:rsid w:val="00F35AEC"/>
    <w:rsid w:val="00F45EA3"/>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edit="true"/>
    <f:field ref="objsubject" par="" text="" edit="true"/>
    <f:field ref="objcreatedby" par="" text="Korytár, Oto, Ing."/>
    <f:field ref="objcreatedat" par="" date="2022-02-15T08:41:52" text="15. 2. 2022 8:41:52"/>
    <f:field ref="objchangedby" par="" text="Hollý, Matúš, Ing."/>
    <f:field ref="objmodifiedat" par="" date="2022-02-16T16:29:33" text="16. 2. 2022 16:29:33"/>
    <f:field ref="doc_FSCFOLIO_1_1001_FieldDocumentNumber" par="" text=""/>
    <f:field ref="doc_FSCFOLIO_1_1001_FieldSubject" par="" text="" edit="true"/>
    <f:field ref="FSCFOLIO_1_1001_FieldCurrentUser" par="" text="Ing. Oto Korytár"/>
    <f:field ref="CCAPRECONFIG_15_1001_Objektname" par="" text="Zmluva o výkone stavebného dozor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5484</Words>
  <Characters>31261</Characters>
  <Application>Microsoft Office Word</Application>
  <DocSecurity>4</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Korytár Oto</cp:lastModifiedBy>
  <cp:revision>2</cp:revision>
  <cp:lastPrinted>2020-03-17T09:15:00Z</cp:lastPrinted>
  <dcterms:created xsi:type="dcterms:W3CDTF">2022-02-17T05:38:00Z</dcterms:created>
  <dcterms:modified xsi:type="dcterms:W3CDTF">2022-02-17T05:38:00Z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Oto Korytár</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2. 2022, 08:41</vt:lpwstr>
  </property>
  <property fmtid="{D5CDD505-2E9C-101B-9397-08002B2CF9AE}" pid="59" name="FSC#SKEDITIONREG@103.510:curruserrolegroup">
    <vt:lpwstr>Oddelenie cestnej infraštruktúry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15.2.2022, 08:41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Rekonštrukcie ciest z RI 2021 ušetrené prostriedky - stavebný dozor</vt:lpwstr>
  </property>
  <property fmtid="{D5CDD505-2E9C-101B-9397-08002B2CF9AE}" pid="326" name="FSC#COOELAK@1.1001:FileReference">
    <vt:lpwstr>8244-2022</vt:lpwstr>
  </property>
  <property fmtid="{D5CDD505-2E9C-101B-9397-08002B2CF9AE}" pid="327" name="FSC#COOELAK@1.1001:FileRefYear">
    <vt:lpwstr>2022</vt:lpwstr>
  </property>
  <property fmtid="{D5CDD505-2E9C-101B-9397-08002B2CF9AE}" pid="328" name="FSC#COOELAK@1.1001:FileRefOrdinal">
    <vt:lpwstr>8244</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Korytár, Oto,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16.02.2022</vt:lpwstr>
  </property>
  <property fmtid="{D5CDD505-2E9C-101B-9397-08002B2CF9AE}" pid="338" name="FSC#COOELAK@1.1001:Department">
    <vt:lpwstr>ODDCI (Oddelenie cestnej infraštruktúry)</vt:lpwstr>
  </property>
  <property fmtid="{D5CDD505-2E9C-101B-9397-08002B2CF9AE}" pid="339" name="FSC#COOELAK@1.1001:CreatedAt">
    <vt:lpwstr>15.02.2022</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*COO.2090.100.9.4713320*</vt:lpwstr>
  </property>
  <property fmtid="{D5CDD505-2E9C-101B-9397-08002B2CF9AE}" pid="343" name="FSC#COOELAK@1.1001:RefBarCode">
    <vt:lpwstr>*COO.2090.100.9.4713254*</vt:lpwstr>
  </property>
  <property fmtid="{D5CDD505-2E9C-101B-9397-08002B2CF9AE}" pid="344" name="FSC#COOELAK@1.1001:FileRefBarCode">
    <vt:lpwstr>*8244-2022*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oto.korytar@bbsk.sk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Oto Korytár</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15.02.2022</vt:lpwstr>
  </property>
  <property fmtid="{D5CDD505-2E9C-101B-9397-08002B2CF9AE}" pid="371" name="FSC#ATSTATECFG@1.1001:SubfileSubject">
    <vt:lpwstr>ZFK Zmluva č. 131/2022/ODDCI na výkon stavebného dozoru pre úseky v okresoch BS, ZC, ZH a KA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8244-2022-1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COO.2090.100.9.4713320</vt:lpwstr>
  </property>
  <property fmtid="{D5CDD505-2E9C-101B-9397-08002B2CF9AE}" pid="391" name="FSC#FSCFOLIO@1.1001:docpropproject">
    <vt:lpwstr/>
  </property>
</Properties>
</file>